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0210FE" w:rsidRDefault="000210FE" w:rsidP="000210FE">
      <w:pPr>
        <w:jc w:val="center"/>
        <w:rPr>
          <w:b/>
          <w:sz w:val="32"/>
          <w:szCs w:val="32"/>
        </w:rPr>
      </w:pPr>
    </w:p>
    <w:p w:rsidR="000210FE" w:rsidRPr="0067343B" w:rsidRDefault="000210FE" w:rsidP="000210FE">
      <w:pPr>
        <w:spacing w:after="0" w:line="240" w:lineRule="auto"/>
        <w:rPr>
          <w:u w:val="single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0D246A">
        <w:rPr>
          <w:u w:val="single"/>
        </w:rPr>
        <w:t xml:space="preserve">Исполнительный комитет </w:t>
      </w:r>
      <w:r w:rsidR="00773361">
        <w:rPr>
          <w:u w:val="single"/>
        </w:rPr>
        <w:t>Нижнекамс</w:t>
      </w:r>
      <w:r w:rsidR="004B5A53">
        <w:rPr>
          <w:u w:val="single"/>
        </w:rPr>
        <w:t>кого</w:t>
      </w:r>
      <w:r w:rsidR="000D246A">
        <w:rPr>
          <w:u w:val="single"/>
        </w:rPr>
        <w:t xml:space="preserve"> муниципального района</w:t>
      </w:r>
      <w:r w:rsidRPr="0067343B">
        <w:rPr>
          <w:u w:val="single"/>
        </w:rPr>
        <w:t xml:space="preserve"> </w:t>
      </w:r>
      <w:r w:rsidR="0067343B" w:rsidRPr="0067343B">
        <w:rPr>
          <w:u w:val="single"/>
        </w:rPr>
        <w:t>Республики Татарстан</w:t>
      </w:r>
      <w:r w:rsidRPr="0067343B">
        <w:rPr>
          <w:u w:val="single"/>
        </w:rPr>
        <w:t xml:space="preserve">                                                    </w:t>
      </w:r>
    </w:p>
    <w:p w:rsidR="000210FE" w:rsidRPr="0067343B" w:rsidRDefault="000210FE" w:rsidP="000210FE">
      <w:pPr>
        <w:spacing w:after="0" w:line="240" w:lineRule="auto"/>
        <w:rPr>
          <w:u w:val="single"/>
        </w:rPr>
      </w:pPr>
    </w:p>
    <w:p w:rsidR="007B7E1F" w:rsidRPr="0067343B" w:rsidRDefault="007B7E1F" w:rsidP="000210FE">
      <w:pPr>
        <w:spacing w:after="0" w:line="240" w:lineRule="auto"/>
        <w:rPr>
          <w:u w:val="single"/>
        </w:rPr>
      </w:pPr>
    </w:p>
    <w:p w:rsidR="000210FE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773361" w:rsidRPr="00E37AEF">
        <w:rPr>
          <w:u w:val="single"/>
        </w:rPr>
        <w:t>2020 год</w:t>
      </w:r>
      <w:r>
        <w:rPr>
          <w:u w:val="single"/>
        </w:rPr>
        <w:t xml:space="preserve">                                                                                                                              </w:t>
      </w:r>
    </w:p>
    <w:p w:rsidR="000210FE" w:rsidRDefault="000210FE" w:rsidP="000210FE">
      <w:pPr>
        <w:spacing w:after="0"/>
        <w:rPr>
          <w:b/>
        </w:rPr>
      </w:pPr>
    </w:p>
    <w:p w:rsidR="007B7E1F" w:rsidRDefault="007B7E1F" w:rsidP="000210FE">
      <w:pPr>
        <w:spacing w:after="0"/>
        <w:rPr>
          <w:b/>
        </w:rPr>
      </w:pPr>
    </w:p>
    <w:p w:rsidR="000210FE" w:rsidRDefault="000210FE" w:rsidP="000210FE">
      <w:pPr>
        <w:spacing w:after="0"/>
        <w:rPr>
          <w:b/>
        </w:rPr>
      </w:pPr>
      <w:r>
        <w:rPr>
          <w:b/>
        </w:rPr>
        <w:t xml:space="preserve">Наименование </w:t>
      </w:r>
      <w:r w:rsidRPr="000A44F4">
        <w:rPr>
          <w:b/>
        </w:rPr>
        <w:t>модели</w:t>
      </w:r>
      <w:r w:rsidRPr="000A44F4">
        <w:t xml:space="preserve">  </w:t>
      </w:r>
      <w:r w:rsidR="00335267" w:rsidRPr="000A44F4">
        <w:t xml:space="preserve">  </w:t>
      </w:r>
      <w:r w:rsidR="00335267" w:rsidRPr="000A44F4">
        <w:rPr>
          <w:u w:val="single"/>
        </w:rPr>
        <w:t xml:space="preserve"> </w:t>
      </w:r>
      <w:r w:rsidR="00423E5C" w:rsidRPr="000A44F4">
        <w:rPr>
          <w:u w:val="single"/>
        </w:rPr>
        <w:t xml:space="preserve">Прогноз </w:t>
      </w:r>
      <w:r w:rsidR="007F0DEE" w:rsidRPr="000A44F4">
        <w:rPr>
          <w:u w:val="single"/>
        </w:rPr>
        <w:t xml:space="preserve">дополнительного норматива отчислений от налога на доходы физических лиц на компенсацию прогнозируемого дефицита бюджета муниципального </w:t>
      </w:r>
      <w:r w:rsidR="00773361">
        <w:rPr>
          <w:u w:val="single"/>
        </w:rPr>
        <w:t>района</w:t>
      </w:r>
    </w:p>
    <w:p w:rsidR="00335267" w:rsidRDefault="00335267" w:rsidP="000210FE">
      <w:pPr>
        <w:spacing w:after="0"/>
        <w:rPr>
          <w:b/>
        </w:rPr>
      </w:pPr>
    </w:p>
    <w:p w:rsidR="000210FE" w:rsidRPr="00F01FC5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423E5C">
        <w:rPr>
          <w:u w:val="single"/>
        </w:rPr>
        <w:t>Расчетная</w:t>
      </w:r>
    </w:p>
    <w:p w:rsidR="000210FE" w:rsidRDefault="000210FE" w:rsidP="000210FE">
      <w:pPr>
        <w:spacing w:after="0"/>
        <w:rPr>
          <w:b/>
        </w:rPr>
      </w:pPr>
    </w:p>
    <w:p w:rsidR="00335267" w:rsidRDefault="00335267" w:rsidP="000210FE">
      <w:pPr>
        <w:spacing w:after="0"/>
        <w:rPr>
          <w:b/>
        </w:rPr>
      </w:pPr>
    </w:p>
    <w:p w:rsidR="00773361" w:rsidRPr="00773361" w:rsidRDefault="000210FE" w:rsidP="00773361">
      <w:pPr>
        <w:spacing w:after="0"/>
        <w:rPr>
          <w:rFonts w:eastAsia="Calibri"/>
          <w:sz w:val="22"/>
          <w:szCs w:val="22"/>
        </w:rPr>
      </w:pPr>
      <w:r>
        <w:rPr>
          <w:b/>
        </w:rPr>
        <w:t>Фактические п</w:t>
      </w:r>
      <w:r w:rsidRPr="002A74C7">
        <w:rPr>
          <w:b/>
        </w:rPr>
        <w:t>ользовател</w:t>
      </w:r>
      <w:r>
        <w:rPr>
          <w:b/>
        </w:rPr>
        <w:t xml:space="preserve">и модели   </w:t>
      </w:r>
      <w:r w:rsidR="00335267">
        <w:rPr>
          <w:b/>
        </w:rPr>
        <w:t xml:space="preserve"> </w:t>
      </w:r>
      <w:r w:rsidR="00773361" w:rsidRPr="00773361">
        <w:rPr>
          <w:rFonts w:eastAsia="Calibri"/>
          <w:u w:val="single"/>
        </w:rPr>
        <w:t>Глава Нижнекамского</w:t>
      </w:r>
      <w:r w:rsidR="00773361" w:rsidRPr="00773361">
        <w:rPr>
          <w:rFonts w:eastAsia="Calibri"/>
          <w:bCs/>
          <w:u w:val="single"/>
        </w:rPr>
        <w:t xml:space="preserve"> муниципального района Республики Татарстан, заместители Главы Нижнекамского муниципального района Республики Татарстан, Руководитель Исполнительного комитета Нижнекамского муниципального района Республики Татарстан и его заместители, ГКУ «Центр занятости г. Нижнекамска», Управление социальной защиты Министерства труда, занятости и социальной защиты в муниципальном районе</w:t>
      </w:r>
    </w:p>
    <w:p w:rsidR="00335267" w:rsidRPr="0067343B" w:rsidRDefault="00335267" w:rsidP="0067343B">
      <w:pPr>
        <w:spacing w:after="0"/>
        <w:rPr>
          <w:u w:val="single"/>
        </w:rPr>
      </w:pPr>
    </w:p>
    <w:p w:rsidR="00335267" w:rsidRPr="0067343B" w:rsidRDefault="00335267" w:rsidP="0067343B">
      <w:pPr>
        <w:spacing w:after="0"/>
        <w:rPr>
          <w:u w:val="single"/>
        </w:rPr>
      </w:pPr>
    </w:p>
    <w:p w:rsidR="006F4A8F" w:rsidRPr="0040334F" w:rsidRDefault="000210FE" w:rsidP="006F4A8F">
      <w:pPr>
        <w:spacing w:after="0" w:line="240" w:lineRule="auto"/>
        <w:rPr>
          <w:u w:val="single"/>
        </w:rPr>
      </w:pPr>
      <w:r>
        <w:rPr>
          <w:b/>
        </w:rPr>
        <w:t xml:space="preserve">Назначение модели </w:t>
      </w:r>
      <w:r w:rsidR="0040334F" w:rsidRPr="0040334F">
        <w:rPr>
          <w:u w:val="single"/>
        </w:rPr>
        <w:t>Расчет величин</w:t>
      </w:r>
      <w:r w:rsidR="007978FF">
        <w:rPr>
          <w:u w:val="single"/>
        </w:rPr>
        <w:t>ы</w:t>
      </w:r>
      <w:r w:rsidR="0040334F" w:rsidRPr="0040334F">
        <w:rPr>
          <w:u w:val="single"/>
        </w:rPr>
        <w:t xml:space="preserve"> </w:t>
      </w:r>
      <w:r w:rsidR="007978FF">
        <w:rPr>
          <w:u w:val="single"/>
        </w:rPr>
        <w:t xml:space="preserve">дополнительного </w:t>
      </w:r>
      <w:r w:rsidR="00551765">
        <w:rPr>
          <w:u w:val="single"/>
        </w:rPr>
        <w:t>норматива отчисления НДФЛ</w:t>
      </w:r>
      <w:r w:rsidR="0040334F" w:rsidRPr="0040334F">
        <w:rPr>
          <w:u w:val="single"/>
        </w:rPr>
        <w:t xml:space="preserve">, </w:t>
      </w:r>
      <w:r w:rsidR="007978FF">
        <w:rPr>
          <w:u w:val="single"/>
        </w:rPr>
        <w:t xml:space="preserve">необходимого для покрытия прогнозируемого дефицита </w:t>
      </w:r>
      <w:r w:rsidR="0040334F" w:rsidRPr="0040334F">
        <w:rPr>
          <w:u w:val="single"/>
        </w:rPr>
        <w:t>бюджета</w:t>
      </w:r>
    </w:p>
    <w:p w:rsidR="000210FE" w:rsidRDefault="000210FE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sectPr w:rsidR="00B606E8" w:rsidSect="00887E71">
          <w:pgSz w:w="16838" w:h="11906" w:orient="landscape"/>
          <w:pgMar w:top="1134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2589"/>
        <w:gridCol w:w="2445"/>
        <w:gridCol w:w="4887"/>
        <w:gridCol w:w="3846"/>
      </w:tblGrid>
      <w:tr w:rsidR="00250F0A" w:rsidRPr="00F73D02" w:rsidTr="00CC1EEB">
        <w:trPr>
          <w:trHeight w:val="1260"/>
        </w:trPr>
        <w:tc>
          <w:tcPr>
            <w:tcW w:w="676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768" w:type="pct"/>
            <w:vAlign w:val="center"/>
          </w:tcPr>
          <w:p w:rsidR="00C4243A" w:rsidRPr="00F73D02" w:rsidRDefault="00C4243A" w:rsidP="00155AB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C4243A" w:rsidRPr="00F73D02" w:rsidRDefault="00AF31B2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250F0A" w:rsidRPr="00F73D02" w:rsidTr="00CC1EEB">
        <w:trPr>
          <w:trHeight w:val="315"/>
        </w:trPr>
        <w:tc>
          <w:tcPr>
            <w:tcW w:w="676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8" w:type="pct"/>
            <w:vAlign w:val="center"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C4243A" w:rsidRPr="00F73D02" w:rsidRDefault="00C4243A" w:rsidP="00C424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250F0A" w:rsidRPr="00F73D02" w:rsidTr="007E247B">
        <w:trPr>
          <w:trHeight w:val="1280"/>
        </w:trPr>
        <w:tc>
          <w:tcPr>
            <w:tcW w:w="676" w:type="pct"/>
            <w:shd w:val="clear" w:color="auto" w:fill="auto"/>
            <w:noWrap/>
            <w:hideMark/>
          </w:tcPr>
          <w:p w:rsidR="00E37AEF" w:rsidRDefault="00E37AEF" w:rsidP="00E37A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16.30</w:t>
            </w:r>
            <w:r>
              <w:rPr>
                <w:sz w:val="24"/>
                <w:szCs w:val="24"/>
              </w:rPr>
              <w:t>.000.0003</w:t>
            </w:r>
          </w:p>
          <w:p w:rsidR="00C4243A" w:rsidRPr="00773361" w:rsidRDefault="00C4243A" w:rsidP="00E37A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noWrap/>
            <w:hideMark/>
          </w:tcPr>
          <w:p w:rsidR="00C4243A" w:rsidRPr="008E5B59" w:rsidRDefault="00773361" w:rsidP="00ED5DF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36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768" w:type="pct"/>
          </w:tcPr>
          <w:p w:rsidR="00C4243A" w:rsidRPr="008E5B59" w:rsidRDefault="00974D9B" w:rsidP="009709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Исполнительный комитет </w:t>
            </w:r>
            <w:r w:rsidR="0077336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Нижнекамского </w:t>
            </w:r>
            <w:r w:rsidR="0067343B" w:rsidRPr="00673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района Республики Татарстан</w:t>
            </w:r>
            <w:r w:rsidR="00714B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Управление экономики и промышленности</w:t>
            </w:r>
          </w:p>
        </w:tc>
        <w:tc>
          <w:tcPr>
            <w:tcW w:w="1535" w:type="pct"/>
            <w:shd w:val="clear" w:color="auto" w:fill="auto"/>
            <w:noWrap/>
            <w:hideMark/>
          </w:tcPr>
          <w:p w:rsidR="00F833FE" w:rsidRPr="008E5B59" w:rsidRDefault="007F0DEE" w:rsidP="0077336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3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="003C2C4A" w:rsidRPr="00673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оздани</w:t>
            </w:r>
            <w:r w:rsidRPr="00673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 интерактивных</w:t>
            </w:r>
            <w:r w:rsidR="003C2C4A" w:rsidRPr="00673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шаблонов автомати</w:t>
            </w:r>
            <w:r w:rsidRPr="00673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зированного</w:t>
            </w:r>
            <w:r w:rsidR="003C2C4A" w:rsidRPr="00673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расчета путем корректировки </w:t>
            </w:r>
            <w:r w:rsidR="00C95DED" w:rsidRPr="00673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норматива отчисления</w:t>
            </w:r>
            <w:r w:rsidR="0077336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НДФЛ в бюджете </w:t>
            </w:r>
            <w:r w:rsidR="0067343B" w:rsidRPr="00673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района Республики Татарстан</w:t>
            </w:r>
          </w:p>
        </w:tc>
        <w:tc>
          <w:tcPr>
            <w:tcW w:w="1208" w:type="pct"/>
            <w:shd w:val="clear" w:color="auto" w:fill="auto"/>
            <w:noWrap/>
            <w:hideMark/>
          </w:tcPr>
          <w:p w:rsidR="00B606E8" w:rsidRPr="008E5B59" w:rsidRDefault="00152EB0" w:rsidP="00152E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714B3C" w:rsidRPr="00714B3C" w:rsidRDefault="00714B3C" w:rsidP="002A74C7">
      <w:pPr>
        <w:rPr>
          <w:sz w:val="16"/>
          <w:szCs w:val="16"/>
        </w:rPr>
      </w:pPr>
    </w:p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1869"/>
        <w:gridCol w:w="1869"/>
        <w:gridCol w:w="4458"/>
        <w:gridCol w:w="1726"/>
        <w:gridCol w:w="2407"/>
      </w:tblGrid>
      <w:tr w:rsidR="00B53BC6" w:rsidRPr="00785516" w:rsidTr="00132814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:rsidTr="00714B3C">
        <w:trPr>
          <w:trHeight w:val="832"/>
        </w:trPr>
        <w:tc>
          <w:tcPr>
            <w:tcW w:w="1128" w:type="pct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1C6BF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Ед.изм</w:t>
            </w:r>
            <w:proofErr w:type="spellEnd"/>
            <w:r w:rsidR="00B53BC6" w:rsidRPr="0078551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код информ. ресурса</w:t>
            </w:r>
          </w:p>
        </w:tc>
        <w:tc>
          <w:tcPr>
            <w:tcW w:w="1400" w:type="pct"/>
            <w:shd w:val="clear" w:color="auto" w:fill="auto"/>
            <w:vAlign w:val="center"/>
            <w:hideMark/>
          </w:tcPr>
          <w:p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53BC6" w:rsidRPr="00785516" w:rsidRDefault="001C6BF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Ед.изм</w:t>
            </w:r>
            <w:proofErr w:type="spellEnd"/>
            <w:r w:rsidR="00B53BC6" w:rsidRPr="0078551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код информ. ресурса</w:t>
            </w:r>
          </w:p>
        </w:tc>
      </w:tr>
      <w:tr w:rsidR="00132814" w:rsidRPr="00785516" w:rsidTr="00FC1130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00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132814" w:rsidRPr="008E5B59" w:rsidTr="00D42180">
        <w:trPr>
          <w:trHeight w:val="315"/>
        </w:trPr>
        <w:tc>
          <w:tcPr>
            <w:tcW w:w="1128" w:type="pct"/>
            <w:shd w:val="clear" w:color="auto" w:fill="auto"/>
            <w:noWrap/>
            <w:hideMark/>
          </w:tcPr>
          <w:p w:rsidR="00132814" w:rsidRPr="008E5B59" w:rsidRDefault="00754941" w:rsidP="00132814">
            <w:pPr>
              <w:rPr>
                <w:color w:val="000000"/>
                <w:sz w:val="24"/>
                <w:szCs w:val="24"/>
              </w:rPr>
            </w:pPr>
            <w:r w:rsidRPr="00754941">
              <w:rPr>
                <w:color w:val="000000"/>
                <w:sz w:val="24"/>
                <w:szCs w:val="24"/>
              </w:rPr>
              <w:t>Численность населения занятого в экономике МО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132814" w:rsidRPr="008E5B59" w:rsidRDefault="00754941" w:rsidP="00D421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132814" w:rsidRPr="007E6A60" w:rsidRDefault="00ED5DF5" w:rsidP="000A44F4">
            <w:pPr>
              <w:rPr>
                <w:color w:val="FF0000"/>
                <w:sz w:val="24"/>
                <w:szCs w:val="24"/>
              </w:rPr>
            </w:pPr>
            <w:r w:rsidRPr="00ED5DF5">
              <w:rPr>
                <w:color w:val="000000"/>
                <w:sz w:val="24"/>
                <w:szCs w:val="24"/>
              </w:rPr>
              <w:t>Прогнозное значение норматива отчисления НДФЛ в местный бюджет</w:t>
            </w:r>
          </w:p>
        </w:tc>
        <w:tc>
          <w:tcPr>
            <w:tcW w:w="542" w:type="pct"/>
            <w:shd w:val="clear" w:color="auto" w:fill="auto"/>
            <w:noWrap/>
          </w:tcPr>
          <w:p w:rsidR="00132814" w:rsidRPr="008E5B59" w:rsidRDefault="00C95DED" w:rsidP="002D6B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E37AEF" w:rsidRDefault="00E37AEF" w:rsidP="00E37A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30</w:t>
            </w:r>
            <w:bookmarkStart w:id="0" w:name="_GoBack"/>
            <w:bookmarkEnd w:id="0"/>
            <w:r>
              <w:rPr>
                <w:sz w:val="24"/>
                <w:szCs w:val="24"/>
              </w:rPr>
              <w:t>.000.0004.84.11</w:t>
            </w:r>
          </w:p>
          <w:p w:rsidR="00132814" w:rsidRPr="008E5B59" w:rsidRDefault="00132814" w:rsidP="007A71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440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854440" w:rsidRPr="008E5B59" w:rsidRDefault="00754941" w:rsidP="00854440">
            <w:pPr>
              <w:rPr>
                <w:color w:val="000000"/>
                <w:sz w:val="24"/>
                <w:szCs w:val="24"/>
              </w:rPr>
            </w:pPr>
            <w:r w:rsidRPr="00754941">
              <w:rPr>
                <w:color w:val="000000"/>
                <w:sz w:val="24"/>
                <w:szCs w:val="24"/>
              </w:rPr>
              <w:t>Средняя заработная плата по МО</w:t>
            </w:r>
          </w:p>
        </w:tc>
        <w:tc>
          <w:tcPr>
            <w:tcW w:w="587" w:type="pct"/>
            <w:shd w:val="clear" w:color="auto" w:fill="auto"/>
            <w:noWrap/>
          </w:tcPr>
          <w:p w:rsidR="00854440" w:rsidRDefault="00A00463" w:rsidP="00854440">
            <w:r w:rsidRPr="00A00463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0D2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C450D2" w:rsidRDefault="00C450D2" w:rsidP="007E6A60">
            <w:pPr>
              <w:rPr>
                <w:color w:val="000000"/>
                <w:sz w:val="24"/>
                <w:szCs w:val="24"/>
              </w:rPr>
            </w:pPr>
            <w:r w:rsidRPr="00C450D2">
              <w:rPr>
                <w:color w:val="000000"/>
                <w:sz w:val="24"/>
                <w:szCs w:val="24"/>
              </w:rPr>
              <w:t>Бюджет МО (план)</w:t>
            </w:r>
          </w:p>
        </w:tc>
        <w:tc>
          <w:tcPr>
            <w:tcW w:w="587" w:type="pct"/>
            <w:shd w:val="clear" w:color="auto" w:fill="auto"/>
            <w:noWrap/>
          </w:tcPr>
          <w:p w:rsidR="00C450D2" w:rsidRPr="00A00463" w:rsidRDefault="00C450D2" w:rsidP="00854440">
            <w:pPr>
              <w:rPr>
                <w:color w:val="000000"/>
                <w:sz w:val="24"/>
                <w:szCs w:val="24"/>
              </w:rPr>
            </w:pPr>
            <w:r w:rsidRPr="00A00463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C450D2" w:rsidRPr="008E5B59" w:rsidRDefault="00C450D2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C450D2" w:rsidRPr="008E5B59" w:rsidRDefault="00C450D2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C450D2" w:rsidRPr="008E5B59" w:rsidRDefault="00C450D2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C450D2" w:rsidRPr="008E5B59" w:rsidRDefault="00C450D2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0D2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C450D2" w:rsidRDefault="00C450D2" w:rsidP="007E6A60">
            <w:pPr>
              <w:rPr>
                <w:color w:val="000000"/>
                <w:sz w:val="24"/>
                <w:szCs w:val="24"/>
              </w:rPr>
            </w:pPr>
            <w:r w:rsidRPr="00C450D2">
              <w:rPr>
                <w:color w:val="000000"/>
                <w:sz w:val="24"/>
                <w:szCs w:val="24"/>
              </w:rPr>
              <w:t>Бюджет МО (факт)</w:t>
            </w:r>
          </w:p>
        </w:tc>
        <w:tc>
          <w:tcPr>
            <w:tcW w:w="587" w:type="pct"/>
            <w:shd w:val="clear" w:color="auto" w:fill="auto"/>
            <w:noWrap/>
          </w:tcPr>
          <w:p w:rsidR="00C450D2" w:rsidRPr="00A00463" w:rsidRDefault="00C450D2" w:rsidP="00854440">
            <w:pPr>
              <w:rPr>
                <w:color w:val="000000"/>
                <w:sz w:val="24"/>
                <w:szCs w:val="24"/>
              </w:rPr>
            </w:pPr>
            <w:r w:rsidRPr="00A00463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C450D2" w:rsidRPr="008E5B59" w:rsidRDefault="00C450D2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C450D2" w:rsidRPr="008E5B59" w:rsidRDefault="00C450D2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C450D2" w:rsidRPr="008E5B59" w:rsidRDefault="00C450D2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C450D2" w:rsidRPr="008E5B59" w:rsidRDefault="00C450D2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714B3C">
      <w:pPr>
        <w:rPr>
          <w:sz w:val="24"/>
          <w:szCs w:val="24"/>
        </w:rPr>
      </w:pPr>
    </w:p>
    <w:sectPr w:rsidR="00F73D02" w:rsidRPr="008E5B59" w:rsidSect="001B22E3">
      <w:pgSz w:w="16838" w:h="11906" w:orient="landscape"/>
      <w:pgMar w:top="426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8E" w:rsidRDefault="00E2178E" w:rsidP="002A74C7">
      <w:pPr>
        <w:spacing w:after="0" w:line="240" w:lineRule="auto"/>
      </w:pPr>
      <w:r>
        <w:separator/>
      </w:r>
    </w:p>
  </w:endnote>
  <w:endnote w:type="continuationSeparator" w:id="0">
    <w:p w:rsidR="00E2178E" w:rsidRDefault="00E2178E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8E" w:rsidRDefault="00E2178E" w:rsidP="002A74C7">
      <w:pPr>
        <w:spacing w:after="0" w:line="240" w:lineRule="auto"/>
      </w:pPr>
      <w:r>
        <w:separator/>
      </w:r>
    </w:p>
  </w:footnote>
  <w:footnote w:type="continuationSeparator" w:id="0">
    <w:p w:rsidR="00E2178E" w:rsidRDefault="00E2178E" w:rsidP="002A74C7">
      <w:pPr>
        <w:spacing w:after="0" w:line="240" w:lineRule="auto"/>
      </w:pPr>
      <w:r>
        <w:continuationSeparator/>
      </w:r>
    </w:p>
  </w:footnote>
  <w:footnote w:id="1">
    <w:p w:rsidR="00C4243A" w:rsidRDefault="00C4243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C4243A" w:rsidRDefault="00C4243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F303A1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FB"/>
    <w:rsid w:val="000068B3"/>
    <w:rsid w:val="0001729D"/>
    <w:rsid w:val="000210FE"/>
    <w:rsid w:val="000373A7"/>
    <w:rsid w:val="00073A71"/>
    <w:rsid w:val="00073D36"/>
    <w:rsid w:val="00080BAC"/>
    <w:rsid w:val="00094932"/>
    <w:rsid w:val="000A1403"/>
    <w:rsid w:val="000A1DB7"/>
    <w:rsid w:val="000A44F4"/>
    <w:rsid w:val="000B0986"/>
    <w:rsid w:val="000B6CD0"/>
    <w:rsid w:val="000C0E32"/>
    <w:rsid w:val="000D246A"/>
    <w:rsid w:val="00125439"/>
    <w:rsid w:val="001260C3"/>
    <w:rsid w:val="00132814"/>
    <w:rsid w:val="001505B4"/>
    <w:rsid w:val="00152EB0"/>
    <w:rsid w:val="00154D73"/>
    <w:rsid w:val="00155AB3"/>
    <w:rsid w:val="00166875"/>
    <w:rsid w:val="00166A24"/>
    <w:rsid w:val="00177ABB"/>
    <w:rsid w:val="00186069"/>
    <w:rsid w:val="001A15A5"/>
    <w:rsid w:val="001B22E3"/>
    <w:rsid w:val="001C6BF0"/>
    <w:rsid w:val="001D1F9A"/>
    <w:rsid w:val="001E42A9"/>
    <w:rsid w:val="001E7476"/>
    <w:rsid w:val="00202BA8"/>
    <w:rsid w:val="002355F4"/>
    <w:rsid w:val="00250F0A"/>
    <w:rsid w:val="00253323"/>
    <w:rsid w:val="00294452"/>
    <w:rsid w:val="002A74C7"/>
    <w:rsid w:val="002D6B25"/>
    <w:rsid w:val="003053C4"/>
    <w:rsid w:val="00335267"/>
    <w:rsid w:val="00351574"/>
    <w:rsid w:val="003A196C"/>
    <w:rsid w:val="003A24C0"/>
    <w:rsid w:val="003A440D"/>
    <w:rsid w:val="003A7CB7"/>
    <w:rsid w:val="003B6507"/>
    <w:rsid w:val="003C2C4A"/>
    <w:rsid w:val="003D120D"/>
    <w:rsid w:val="003E4730"/>
    <w:rsid w:val="003E65B5"/>
    <w:rsid w:val="0040334F"/>
    <w:rsid w:val="00423E5C"/>
    <w:rsid w:val="00433A31"/>
    <w:rsid w:val="00434462"/>
    <w:rsid w:val="00435DF8"/>
    <w:rsid w:val="00457996"/>
    <w:rsid w:val="004655A9"/>
    <w:rsid w:val="004867A7"/>
    <w:rsid w:val="00490A3C"/>
    <w:rsid w:val="00494C1E"/>
    <w:rsid w:val="004B0FAD"/>
    <w:rsid w:val="004B5A53"/>
    <w:rsid w:val="005433A6"/>
    <w:rsid w:val="005457B8"/>
    <w:rsid w:val="00551765"/>
    <w:rsid w:val="00563338"/>
    <w:rsid w:val="0059118E"/>
    <w:rsid w:val="005A1806"/>
    <w:rsid w:val="005A4065"/>
    <w:rsid w:val="005F6BDD"/>
    <w:rsid w:val="00606483"/>
    <w:rsid w:val="00607491"/>
    <w:rsid w:val="00623013"/>
    <w:rsid w:val="006368D2"/>
    <w:rsid w:val="00664E1B"/>
    <w:rsid w:val="0067343B"/>
    <w:rsid w:val="00692CBE"/>
    <w:rsid w:val="006948D5"/>
    <w:rsid w:val="006A121A"/>
    <w:rsid w:val="006E0087"/>
    <w:rsid w:val="006E4CF7"/>
    <w:rsid w:val="006E6639"/>
    <w:rsid w:val="006F4A8F"/>
    <w:rsid w:val="0070675F"/>
    <w:rsid w:val="00714B3C"/>
    <w:rsid w:val="007316F8"/>
    <w:rsid w:val="00751E05"/>
    <w:rsid w:val="0075295E"/>
    <w:rsid w:val="00754941"/>
    <w:rsid w:val="00766C86"/>
    <w:rsid w:val="00773361"/>
    <w:rsid w:val="00785516"/>
    <w:rsid w:val="007970F9"/>
    <w:rsid w:val="007978FF"/>
    <w:rsid w:val="007A1D62"/>
    <w:rsid w:val="007A71CF"/>
    <w:rsid w:val="007B7E1F"/>
    <w:rsid w:val="007E247B"/>
    <w:rsid w:val="007E6A60"/>
    <w:rsid w:val="007F0DEE"/>
    <w:rsid w:val="007F6FF2"/>
    <w:rsid w:val="008077BB"/>
    <w:rsid w:val="008154ED"/>
    <w:rsid w:val="00826F6C"/>
    <w:rsid w:val="00854440"/>
    <w:rsid w:val="008561CD"/>
    <w:rsid w:val="00887EA0"/>
    <w:rsid w:val="008923A6"/>
    <w:rsid w:val="008A56FB"/>
    <w:rsid w:val="008B44A3"/>
    <w:rsid w:val="008E5B59"/>
    <w:rsid w:val="00921570"/>
    <w:rsid w:val="00922981"/>
    <w:rsid w:val="0093081A"/>
    <w:rsid w:val="00937FAF"/>
    <w:rsid w:val="00962AD5"/>
    <w:rsid w:val="009709D6"/>
    <w:rsid w:val="00974D9B"/>
    <w:rsid w:val="00987D2B"/>
    <w:rsid w:val="00996E49"/>
    <w:rsid w:val="009D2960"/>
    <w:rsid w:val="00A00463"/>
    <w:rsid w:val="00A15121"/>
    <w:rsid w:val="00A259C9"/>
    <w:rsid w:val="00A549D4"/>
    <w:rsid w:val="00A6001F"/>
    <w:rsid w:val="00A915BC"/>
    <w:rsid w:val="00AA37A0"/>
    <w:rsid w:val="00AC77D9"/>
    <w:rsid w:val="00AD0526"/>
    <w:rsid w:val="00AD4FC6"/>
    <w:rsid w:val="00AF31B2"/>
    <w:rsid w:val="00AF4921"/>
    <w:rsid w:val="00AF7BED"/>
    <w:rsid w:val="00B3189C"/>
    <w:rsid w:val="00B53BC6"/>
    <w:rsid w:val="00B606E8"/>
    <w:rsid w:val="00B8788C"/>
    <w:rsid w:val="00B97C82"/>
    <w:rsid w:val="00BA6F57"/>
    <w:rsid w:val="00BB5658"/>
    <w:rsid w:val="00C04DF2"/>
    <w:rsid w:val="00C4243A"/>
    <w:rsid w:val="00C450D2"/>
    <w:rsid w:val="00C51545"/>
    <w:rsid w:val="00C5718A"/>
    <w:rsid w:val="00C95DED"/>
    <w:rsid w:val="00CC1EEB"/>
    <w:rsid w:val="00D22D12"/>
    <w:rsid w:val="00D3062C"/>
    <w:rsid w:val="00D34C5D"/>
    <w:rsid w:val="00D42180"/>
    <w:rsid w:val="00D85689"/>
    <w:rsid w:val="00DA3225"/>
    <w:rsid w:val="00DE2929"/>
    <w:rsid w:val="00DF7DE9"/>
    <w:rsid w:val="00E2178E"/>
    <w:rsid w:val="00E37AEF"/>
    <w:rsid w:val="00E4322F"/>
    <w:rsid w:val="00E8480C"/>
    <w:rsid w:val="00EA17F3"/>
    <w:rsid w:val="00EA76BD"/>
    <w:rsid w:val="00ED5DF5"/>
    <w:rsid w:val="00F05AD0"/>
    <w:rsid w:val="00F303A1"/>
    <w:rsid w:val="00F3726D"/>
    <w:rsid w:val="00F46949"/>
    <w:rsid w:val="00F51A6C"/>
    <w:rsid w:val="00F73D02"/>
    <w:rsid w:val="00F833FE"/>
    <w:rsid w:val="00F85BBC"/>
    <w:rsid w:val="00F86B76"/>
    <w:rsid w:val="00FA7C00"/>
    <w:rsid w:val="00FC1130"/>
    <w:rsid w:val="00FD59B7"/>
    <w:rsid w:val="00F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710E"/>
  <w15:docId w15:val="{25B89E5F-D32D-454D-A8B9-EE15C7CF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92AB9-ED70-4647-A161-EDE2862E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Сюмбель Мубинова</cp:lastModifiedBy>
  <cp:revision>16</cp:revision>
  <cp:lastPrinted>2015-01-29T08:18:00Z</cp:lastPrinted>
  <dcterms:created xsi:type="dcterms:W3CDTF">2019-03-11T15:24:00Z</dcterms:created>
  <dcterms:modified xsi:type="dcterms:W3CDTF">2024-02-27T06:36:00Z</dcterms:modified>
</cp:coreProperties>
</file>